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C208" w14:textId="486B99CC" w:rsidR="00B6225C" w:rsidRPr="00E8027E" w:rsidRDefault="00B6225C" w:rsidP="00E8027E">
      <w:pPr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  <w:r w:rsidRPr="00E8027E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 xml:space="preserve">What is </w:t>
      </w:r>
      <w:r w:rsidR="00824B2D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an advice-only financial planner</w:t>
      </w:r>
      <w:r w:rsidRPr="00E8027E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?</w:t>
      </w:r>
    </w:p>
    <w:p w14:paraId="6189E816" w14:textId="6DC7EAE0" w:rsidR="00D244D7" w:rsidRPr="00D244D7" w:rsidRDefault="00D244D7" w:rsidP="00D244D7">
      <w:pPr>
        <w:shd w:val="clear" w:color="auto" w:fill="FFFFFF"/>
        <w:spacing w:before="120" w:after="24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D244D7">
        <w:rPr>
          <w:rFonts w:ascii="Helvetica" w:eastAsia="Times New Roman" w:hAnsi="Helvetica" w:cs="Helvetica"/>
          <w:color w:val="333333"/>
          <w:sz w:val="27"/>
          <w:szCs w:val="27"/>
        </w:rPr>
        <w:t>A</w:t>
      </w:r>
      <w:r w:rsidR="00EE2561">
        <w:rPr>
          <w:rFonts w:ascii="Helvetica" w:eastAsia="Times New Roman" w:hAnsi="Helvetica" w:cs="Helvetica"/>
          <w:color w:val="333333"/>
          <w:sz w:val="27"/>
          <w:szCs w:val="27"/>
        </w:rPr>
        <w:t>n advice-only financial planner</w:t>
      </w:r>
      <w:r w:rsidRPr="00D244D7">
        <w:rPr>
          <w:rFonts w:ascii="Helvetica" w:eastAsia="Times New Roman" w:hAnsi="Helvetica" w:cs="Helvetica"/>
          <w:color w:val="333333"/>
          <w:sz w:val="27"/>
          <w:szCs w:val="27"/>
        </w:rPr>
        <w:t xml:space="preserve"> is</w:t>
      </w:r>
      <w:r w:rsidR="00471945">
        <w:rPr>
          <w:rFonts w:ascii="Helvetica" w:eastAsia="Times New Roman" w:hAnsi="Helvetica" w:cs="Helvetica"/>
          <w:color w:val="333333"/>
          <w:sz w:val="27"/>
          <w:szCs w:val="27"/>
        </w:rPr>
        <w:t xml:space="preserve"> defined as </w:t>
      </w:r>
      <w:r w:rsidR="00EE2561">
        <w:rPr>
          <w:rFonts w:ascii="Helvetica" w:eastAsia="Times New Roman" w:hAnsi="Helvetica" w:cs="Helvetica"/>
          <w:color w:val="333333"/>
          <w:sz w:val="27"/>
          <w:szCs w:val="27"/>
        </w:rPr>
        <w:t>som</w:t>
      </w:r>
      <w:r w:rsidR="00FD453E">
        <w:rPr>
          <w:rFonts w:ascii="Helvetica" w:eastAsia="Times New Roman" w:hAnsi="Helvetica" w:cs="Helvetica"/>
          <w:color w:val="333333"/>
          <w:sz w:val="27"/>
          <w:szCs w:val="27"/>
        </w:rPr>
        <w:t>eone</w:t>
      </w:r>
      <w:r w:rsidRPr="00D244D7">
        <w:rPr>
          <w:rFonts w:ascii="Helvetica" w:eastAsia="Times New Roman" w:hAnsi="Helvetica" w:cs="Helvetica"/>
          <w:color w:val="333333"/>
          <w:sz w:val="27"/>
          <w:szCs w:val="27"/>
        </w:rPr>
        <w:t xml:space="preserve"> who:</w:t>
      </w:r>
    </w:p>
    <w:p w14:paraId="02998E21" w14:textId="35F6E333" w:rsidR="00D244D7" w:rsidRDefault="00EE1363" w:rsidP="00D244D7">
      <w:pPr>
        <w:numPr>
          <w:ilvl w:val="0"/>
          <w:numId w:val="1"/>
        </w:num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>
        <w:rPr>
          <w:rFonts w:ascii="Helvetica" w:eastAsia="Times New Roman" w:hAnsi="Helvetica" w:cs="Helvetica"/>
          <w:color w:val="333333"/>
          <w:sz w:val="27"/>
          <w:szCs w:val="27"/>
        </w:rPr>
        <w:t>Provides financial planning services only</w:t>
      </w:r>
      <w:r w:rsidR="00D244D7" w:rsidRPr="00D244D7">
        <w:rPr>
          <w:rFonts w:ascii="Helvetica" w:eastAsia="Times New Roman" w:hAnsi="Helvetica" w:cs="Helvetica"/>
          <w:color w:val="333333"/>
          <w:sz w:val="27"/>
          <w:szCs w:val="27"/>
        </w:rPr>
        <w:t>;</w:t>
      </w:r>
    </w:p>
    <w:p w14:paraId="5B76F763" w14:textId="242DA9F1" w:rsidR="00AF0833" w:rsidRDefault="00AF0833" w:rsidP="00D244D7">
      <w:pPr>
        <w:numPr>
          <w:ilvl w:val="0"/>
          <w:numId w:val="1"/>
        </w:num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>
        <w:rPr>
          <w:rFonts w:ascii="Helvetica" w:eastAsia="Times New Roman" w:hAnsi="Helvetica" w:cs="Helvetica"/>
          <w:color w:val="333333"/>
          <w:sz w:val="27"/>
          <w:szCs w:val="27"/>
        </w:rPr>
        <w:t>Gives financial advice but does not manage investments;</w:t>
      </w:r>
    </w:p>
    <w:p w14:paraId="416988E4" w14:textId="76E4262F" w:rsidR="002F40FE" w:rsidRPr="00D244D7" w:rsidRDefault="00576F8C" w:rsidP="00D244D7">
      <w:pPr>
        <w:numPr>
          <w:ilvl w:val="0"/>
          <w:numId w:val="1"/>
        </w:num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>
        <w:rPr>
          <w:rFonts w:ascii="Helvetica" w:eastAsia="Times New Roman" w:hAnsi="Helvetica" w:cs="Helvetica"/>
          <w:color w:val="333333"/>
          <w:sz w:val="27"/>
          <w:szCs w:val="27"/>
        </w:rPr>
        <w:t>Only charges a fee</w:t>
      </w:r>
      <w:r w:rsidR="002F40FE">
        <w:rPr>
          <w:rFonts w:ascii="Helvetica" w:eastAsia="Times New Roman" w:hAnsi="Helvetica" w:cs="Helvetica"/>
          <w:color w:val="333333"/>
          <w:sz w:val="27"/>
          <w:szCs w:val="27"/>
        </w:rPr>
        <w:t xml:space="preserve"> for </w:t>
      </w:r>
      <w:r w:rsidR="00A746C0">
        <w:rPr>
          <w:rFonts w:ascii="Helvetica" w:eastAsia="Times New Roman" w:hAnsi="Helvetica" w:cs="Helvetica"/>
          <w:color w:val="333333"/>
          <w:sz w:val="27"/>
          <w:szCs w:val="27"/>
        </w:rPr>
        <w:t xml:space="preserve">providing </w:t>
      </w:r>
      <w:r w:rsidR="002F40FE">
        <w:rPr>
          <w:rFonts w:ascii="Helvetica" w:eastAsia="Times New Roman" w:hAnsi="Helvetica" w:cs="Helvetica"/>
          <w:color w:val="333333"/>
          <w:sz w:val="27"/>
          <w:szCs w:val="27"/>
        </w:rPr>
        <w:t>financial planning services</w:t>
      </w:r>
      <w:r w:rsidR="009E0AC7">
        <w:rPr>
          <w:rFonts w:ascii="Helvetica" w:eastAsia="Times New Roman" w:hAnsi="Helvetica" w:cs="Helvetica"/>
          <w:color w:val="333333"/>
          <w:sz w:val="27"/>
          <w:szCs w:val="27"/>
        </w:rPr>
        <w:t>;</w:t>
      </w:r>
    </w:p>
    <w:p w14:paraId="57EE3E4F" w14:textId="2ADD3628" w:rsidR="00D244D7" w:rsidRPr="00D244D7" w:rsidRDefault="002F40FE" w:rsidP="00D244D7">
      <w:pPr>
        <w:numPr>
          <w:ilvl w:val="0"/>
          <w:numId w:val="1"/>
        </w:num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>
        <w:rPr>
          <w:rFonts w:ascii="Helvetica" w:eastAsia="Times New Roman" w:hAnsi="Helvetica" w:cs="Helvetica"/>
          <w:color w:val="333333"/>
          <w:sz w:val="27"/>
          <w:szCs w:val="27"/>
        </w:rPr>
        <w:t>May provid</w:t>
      </w:r>
      <w:r w:rsidR="00BF0DB5">
        <w:rPr>
          <w:rFonts w:ascii="Helvetica" w:eastAsia="Times New Roman" w:hAnsi="Helvetica" w:cs="Helvetica"/>
          <w:color w:val="333333"/>
          <w:sz w:val="27"/>
          <w:szCs w:val="27"/>
        </w:rPr>
        <w:t xml:space="preserve">e overall guidance </w:t>
      </w:r>
      <w:r>
        <w:rPr>
          <w:rFonts w:ascii="Helvetica" w:eastAsia="Times New Roman" w:hAnsi="Helvetica" w:cs="Helvetica"/>
          <w:color w:val="333333"/>
          <w:sz w:val="27"/>
          <w:szCs w:val="27"/>
        </w:rPr>
        <w:t>on how to manage investments, such as assessing a client’s risk tolerance,</w:t>
      </w:r>
      <w:r w:rsidR="0008675A">
        <w:rPr>
          <w:rFonts w:ascii="Helvetica" w:eastAsia="Times New Roman" w:hAnsi="Helvetica" w:cs="Helvetica"/>
          <w:color w:val="333333"/>
          <w:sz w:val="27"/>
          <w:szCs w:val="27"/>
        </w:rPr>
        <w:t xml:space="preserve"> without actually implementing the</w:t>
      </w:r>
      <w:r w:rsidR="00933D17">
        <w:rPr>
          <w:rFonts w:ascii="Helvetica" w:eastAsia="Times New Roman" w:hAnsi="Helvetica" w:cs="Helvetica"/>
          <w:color w:val="333333"/>
          <w:sz w:val="27"/>
          <w:szCs w:val="27"/>
        </w:rPr>
        <w:t>se recommendations</w:t>
      </w:r>
      <w:r w:rsidR="00635B22">
        <w:rPr>
          <w:rFonts w:ascii="Helvetica" w:eastAsia="Times New Roman" w:hAnsi="Helvetica" w:cs="Helvetica"/>
          <w:color w:val="333333"/>
          <w:sz w:val="27"/>
          <w:szCs w:val="27"/>
        </w:rPr>
        <w:t xml:space="preserve"> and/or charging a fee for it</w:t>
      </w:r>
      <w:r w:rsidR="007B62E2">
        <w:rPr>
          <w:rFonts w:ascii="Helvetica" w:eastAsia="Times New Roman" w:hAnsi="Helvetica" w:cs="Helvetica"/>
          <w:color w:val="333333"/>
          <w:sz w:val="27"/>
          <w:szCs w:val="27"/>
        </w:rPr>
        <w:t>;</w:t>
      </w:r>
    </w:p>
    <w:p w14:paraId="73EA3D29" w14:textId="718E19D2" w:rsidR="00503649" w:rsidRDefault="009069BA" w:rsidP="00503649">
      <w:pPr>
        <w:shd w:val="clear" w:color="auto" w:fill="FFFFFF"/>
        <w:spacing w:before="100" w:beforeAutospacing="1" w:after="161" w:line="240" w:lineRule="auto"/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Example</w:t>
      </w:r>
      <w:r w:rsidR="00503649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: I charge $</w:t>
      </w:r>
      <w:r w:rsidR="00913C81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3</w:t>
      </w:r>
      <w:r w:rsidR="00503649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,000 a year for </w:t>
      </w:r>
      <w:r w:rsidR="00587EFE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financial </w:t>
      </w:r>
      <w:r w:rsidR="00503649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planning </w:t>
      </w:r>
      <w:r w:rsidR="00B82383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services.</w:t>
      </w:r>
    </w:p>
    <w:p w14:paraId="392ECF1B" w14:textId="77777777" w:rsidR="00503649" w:rsidRPr="00D244D7" w:rsidRDefault="00503649" w:rsidP="00503649">
      <w:p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</w:p>
    <w:p w14:paraId="5104E728" w14:textId="5D8AC9C2" w:rsidR="00D244D7" w:rsidRPr="00D244D7" w:rsidRDefault="00D244D7" w:rsidP="00D244D7">
      <w:pPr>
        <w:shd w:val="clear" w:color="auto" w:fill="FFFFFF"/>
        <w:spacing w:before="120" w:after="24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D244D7">
        <w:rPr>
          <w:rFonts w:ascii="Helvetica" w:eastAsia="Times New Roman" w:hAnsi="Helvetica" w:cs="Helvetica"/>
          <w:color w:val="333333"/>
          <w:sz w:val="27"/>
          <w:szCs w:val="27"/>
        </w:rPr>
        <w:t>A</w:t>
      </w:r>
      <w:r w:rsidR="002F42B1">
        <w:rPr>
          <w:rFonts w:ascii="Helvetica" w:eastAsia="Times New Roman" w:hAnsi="Helvetica" w:cs="Helvetica"/>
          <w:color w:val="333333"/>
          <w:sz w:val="27"/>
          <w:szCs w:val="27"/>
        </w:rPr>
        <w:t xml:space="preserve">n advice-only financial planner </w:t>
      </w:r>
      <w:r w:rsidRPr="00D244D7">
        <w:rPr>
          <w:rFonts w:ascii="Helvetica" w:eastAsia="Times New Roman" w:hAnsi="Helvetica" w:cs="Helvetica"/>
          <w:color w:val="333333"/>
          <w:sz w:val="27"/>
          <w:szCs w:val="27"/>
        </w:rPr>
        <w:t xml:space="preserve">is </w:t>
      </w:r>
      <w:r w:rsidRPr="00552BA8">
        <w:rPr>
          <w:rFonts w:ascii="Helvetica" w:eastAsia="Times New Roman" w:hAnsi="Helvetica" w:cs="Helvetica"/>
          <w:i/>
          <w:iCs/>
          <w:color w:val="333333"/>
          <w:sz w:val="27"/>
          <w:szCs w:val="27"/>
        </w:rPr>
        <w:t>not</w:t>
      </w:r>
      <w:r w:rsidRPr="00D244D7">
        <w:rPr>
          <w:rFonts w:ascii="Helvetica" w:eastAsia="Times New Roman" w:hAnsi="Helvetica" w:cs="Helvetica"/>
          <w:color w:val="333333"/>
          <w:sz w:val="27"/>
          <w:szCs w:val="27"/>
        </w:rPr>
        <w:t xml:space="preserve"> somebody who:</w:t>
      </w:r>
    </w:p>
    <w:p w14:paraId="5BAFE28D" w14:textId="77777777" w:rsidR="00B535AB" w:rsidRDefault="00B535AB" w:rsidP="00D244D7">
      <w:pPr>
        <w:numPr>
          <w:ilvl w:val="0"/>
          <w:numId w:val="2"/>
        </w:num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>
        <w:rPr>
          <w:rFonts w:ascii="Helvetica" w:eastAsia="Times New Roman" w:hAnsi="Helvetica" w:cs="Helvetica"/>
          <w:color w:val="333333"/>
          <w:sz w:val="27"/>
          <w:szCs w:val="27"/>
        </w:rPr>
        <w:t>Has discretion over client assets</w:t>
      </w:r>
    </w:p>
    <w:p w14:paraId="761C308A" w14:textId="77777777" w:rsidR="00C81E04" w:rsidRDefault="00C81E04" w:rsidP="00C81E04">
      <w:pPr>
        <w:numPr>
          <w:ilvl w:val="0"/>
          <w:numId w:val="2"/>
        </w:num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>
        <w:rPr>
          <w:rFonts w:ascii="Helvetica" w:eastAsia="Times New Roman" w:hAnsi="Helvetica" w:cs="Helvetica"/>
          <w:color w:val="333333"/>
          <w:sz w:val="27"/>
          <w:szCs w:val="27"/>
        </w:rPr>
        <w:t>Manages assets for a fee</w:t>
      </w:r>
    </w:p>
    <w:p w14:paraId="0C619DDE" w14:textId="0BE06454" w:rsidR="00B535AB" w:rsidRDefault="00B535AB" w:rsidP="00D244D7">
      <w:pPr>
        <w:numPr>
          <w:ilvl w:val="0"/>
          <w:numId w:val="2"/>
        </w:num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>
        <w:rPr>
          <w:rFonts w:ascii="Helvetica" w:eastAsia="Times New Roman" w:hAnsi="Helvetica" w:cs="Helvetica"/>
          <w:color w:val="333333"/>
          <w:sz w:val="27"/>
          <w:szCs w:val="27"/>
        </w:rPr>
        <w:t>Manages AUM</w:t>
      </w:r>
      <w:r w:rsidR="00117A8A">
        <w:rPr>
          <w:rFonts w:ascii="Helvetica" w:eastAsia="Times New Roman" w:hAnsi="Helvetica" w:cs="Helvetica"/>
          <w:color w:val="333333"/>
          <w:sz w:val="27"/>
          <w:szCs w:val="27"/>
        </w:rPr>
        <w:t xml:space="preserve"> (Example: “I charge 1% on your assets as my fee.”)</w:t>
      </w:r>
    </w:p>
    <w:p w14:paraId="11901167" w14:textId="0B8BDBB9" w:rsidR="00E75D99" w:rsidRDefault="009674EC" w:rsidP="00D244D7">
      <w:pPr>
        <w:numPr>
          <w:ilvl w:val="0"/>
          <w:numId w:val="2"/>
        </w:num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>
        <w:rPr>
          <w:rFonts w:ascii="Helvetica" w:eastAsia="Times New Roman" w:hAnsi="Helvetica" w:cs="Helvetica"/>
          <w:color w:val="333333"/>
          <w:sz w:val="27"/>
          <w:szCs w:val="27"/>
        </w:rPr>
        <w:t>Is paid to i</w:t>
      </w:r>
      <w:r w:rsidR="00E75D99">
        <w:rPr>
          <w:rFonts w:ascii="Helvetica" w:eastAsia="Times New Roman" w:hAnsi="Helvetica" w:cs="Helvetica"/>
          <w:color w:val="333333"/>
          <w:sz w:val="27"/>
          <w:szCs w:val="27"/>
        </w:rPr>
        <w:t>mplement specific investment recommendations on a client’s behalf</w:t>
      </w:r>
    </w:p>
    <w:p w14:paraId="4424BCED" w14:textId="35EA2C4C" w:rsidR="00D244D7" w:rsidRPr="00D244D7" w:rsidRDefault="00D244D7" w:rsidP="00D244D7">
      <w:pPr>
        <w:numPr>
          <w:ilvl w:val="0"/>
          <w:numId w:val="2"/>
        </w:num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D244D7">
        <w:rPr>
          <w:rFonts w:ascii="Helvetica" w:eastAsia="Times New Roman" w:hAnsi="Helvetica" w:cs="Helvetica"/>
          <w:color w:val="333333"/>
          <w:sz w:val="27"/>
          <w:szCs w:val="27"/>
        </w:rPr>
        <w:t>Provides financial planning for a fee, and investment management services for an AUM fee;</w:t>
      </w:r>
    </w:p>
    <w:p w14:paraId="5070B04E" w14:textId="624E9AE6" w:rsidR="00D244D7" w:rsidRPr="00D244D7" w:rsidRDefault="00D244D7" w:rsidP="00D244D7">
      <w:pPr>
        <w:numPr>
          <w:ilvl w:val="0"/>
          <w:numId w:val="2"/>
        </w:num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D244D7">
        <w:rPr>
          <w:rFonts w:ascii="Helvetica" w:eastAsia="Times New Roman" w:hAnsi="Helvetica" w:cs="Helvetica"/>
          <w:color w:val="333333"/>
          <w:sz w:val="27"/>
          <w:szCs w:val="27"/>
        </w:rPr>
        <w:t>Provides financial planning for a fee, and receives commissions for selling insurance or brokerage products;</w:t>
      </w:r>
    </w:p>
    <w:p w14:paraId="0E2882DF" w14:textId="142A0BCC" w:rsidR="00D244D7" w:rsidRPr="00D244D7" w:rsidRDefault="00D244D7" w:rsidP="00D244D7">
      <w:pPr>
        <w:numPr>
          <w:ilvl w:val="0"/>
          <w:numId w:val="2"/>
        </w:num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D244D7">
        <w:rPr>
          <w:rFonts w:ascii="Helvetica" w:eastAsia="Times New Roman" w:hAnsi="Helvetica" w:cs="Helvetica"/>
          <w:color w:val="333333"/>
          <w:sz w:val="27"/>
          <w:szCs w:val="27"/>
        </w:rPr>
        <w:t>Offers clients the option to be charged either a fee, a commission, or an AUM fee. No multiple fee options provided; there is only one option provided;</w:t>
      </w:r>
    </w:p>
    <w:p w14:paraId="43315305" w14:textId="77777777" w:rsidR="00D244D7" w:rsidRPr="00D244D7" w:rsidRDefault="00D244D7" w:rsidP="00D244D7">
      <w:pPr>
        <w:numPr>
          <w:ilvl w:val="0"/>
          <w:numId w:val="2"/>
        </w:num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D244D7">
        <w:rPr>
          <w:rFonts w:ascii="Helvetica" w:eastAsia="Times New Roman" w:hAnsi="Helvetica" w:cs="Helvetica"/>
          <w:color w:val="333333"/>
          <w:sz w:val="27"/>
          <w:szCs w:val="27"/>
        </w:rPr>
        <w:t>Makes more money when the value of the assets in the client’s portfolio goes up;</w:t>
      </w:r>
    </w:p>
    <w:p w14:paraId="564AAE86" w14:textId="72379F00" w:rsidR="00D244D7" w:rsidRPr="00D244D7" w:rsidRDefault="00D244D7" w:rsidP="00D244D7">
      <w:pPr>
        <w:numPr>
          <w:ilvl w:val="0"/>
          <w:numId w:val="2"/>
        </w:num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D244D7">
        <w:rPr>
          <w:rFonts w:ascii="Helvetica" w:eastAsia="Times New Roman" w:hAnsi="Helvetica" w:cs="Helvetica"/>
          <w:color w:val="333333"/>
          <w:sz w:val="27"/>
          <w:szCs w:val="27"/>
        </w:rPr>
        <w:t>Works for a wirehouse</w:t>
      </w:r>
      <w:r w:rsidR="003E7D39">
        <w:rPr>
          <w:rFonts w:ascii="Helvetica" w:eastAsia="Times New Roman" w:hAnsi="Helvetica" w:cs="Helvetica"/>
          <w:color w:val="333333"/>
          <w:sz w:val="27"/>
          <w:szCs w:val="27"/>
        </w:rPr>
        <w:t xml:space="preserve"> or broker dealer firm</w:t>
      </w:r>
      <w:r w:rsidR="00DA2D92">
        <w:rPr>
          <w:rFonts w:ascii="Helvetica" w:eastAsia="Times New Roman" w:hAnsi="Helvetica" w:cs="Helvetica"/>
          <w:color w:val="333333"/>
          <w:sz w:val="27"/>
          <w:szCs w:val="27"/>
        </w:rPr>
        <w:t xml:space="preserve"> and charges commissions</w:t>
      </w:r>
      <w:r w:rsidRPr="00D244D7">
        <w:rPr>
          <w:rFonts w:ascii="Helvetica" w:eastAsia="Times New Roman" w:hAnsi="Helvetica" w:cs="Helvetica"/>
          <w:color w:val="333333"/>
          <w:sz w:val="27"/>
          <w:szCs w:val="27"/>
        </w:rPr>
        <w:t>;</w:t>
      </w:r>
    </w:p>
    <w:p w14:paraId="0A161E01" w14:textId="77777777" w:rsidR="00D244D7" w:rsidRPr="00D244D7" w:rsidRDefault="00D244D7" w:rsidP="00D244D7">
      <w:pPr>
        <w:numPr>
          <w:ilvl w:val="0"/>
          <w:numId w:val="2"/>
        </w:num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D244D7">
        <w:rPr>
          <w:rFonts w:ascii="Helvetica" w:eastAsia="Times New Roman" w:hAnsi="Helvetica" w:cs="Helvetica"/>
          <w:color w:val="333333"/>
          <w:sz w:val="27"/>
          <w:szCs w:val="27"/>
        </w:rPr>
        <w:t>Is dual-registered;</w:t>
      </w:r>
    </w:p>
    <w:p w14:paraId="0D89BF3E" w14:textId="77777777" w:rsidR="00D244D7" w:rsidRPr="00D244D7" w:rsidRDefault="00D244D7" w:rsidP="00993BE2">
      <w:pPr>
        <w:numPr>
          <w:ilvl w:val="0"/>
          <w:numId w:val="2"/>
        </w:num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D244D7">
        <w:rPr>
          <w:rFonts w:ascii="Helvetica" w:eastAsia="Times New Roman" w:hAnsi="Helvetica" w:cs="Helvetica"/>
          <w:color w:val="333333"/>
          <w:sz w:val="27"/>
          <w:szCs w:val="27"/>
        </w:rPr>
        <w:t>Is a hybrid advisor;</w:t>
      </w:r>
    </w:p>
    <w:p w14:paraId="787A6DCF" w14:textId="22D0B995" w:rsidR="00D244D7" w:rsidRPr="00D244D7" w:rsidRDefault="00D244D7" w:rsidP="00993BE2">
      <w:pPr>
        <w:numPr>
          <w:ilvl w:val="0"/>
          <w:numId w:val="2"/>
        </w:num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D244D7">
        <w:rPr>
          <w:rFonts w:ascii="Helvetica" w:eastAsia="Times New Roman" w:hAnsi="Helvetica" w:cs="Helvetica"/>
          <w:color w:val="333333"/>
          <w:sz w:val="27"/>
          <w:szCs w:val="27"/>
        </w:rPr>
        <w:t xml:space="preserve">Charges an AUM fee in addition to a </w:t>
      </w:r>
      <w:r w:rsidR="00EE6F8D">
        <w:rPr>
          <w:rFonts w:ascii="Helvetica" w:eastAsia="Times New Roman" w:hAnsi="Helvetica" w:cs="Helvetica"/>
          <w:color w:val="333333"/>
          <w:sz w:val="27"/>
          <w:szCs w:val="27"/>
        </w:rPr>
        <w:t xml:space="preserve">planning </w:t>
      </w:r>
      <w:r w:rsidRPr="00D244D7">
        <w:rPr>
          <w:rFonts w:ascii="Helvetica" w:eastAsia="Times New Roman" w:hAnsi="Helvetica" w:cs="Helvetica"/>
          <w:color w:val="333333"/>
          <w:sz w:val="27"/>
          <w:szCs w:val="27"/>
        </w:rPr>
        <w:t>fee;</w:t>
      </w:r>
    </w:p>
    <w:p w14:paraId="0BD39890" w14:textId="41D4A1D5" w:rsidR="00D244D7" w:rsidRPr="00D244D7" w:rsidRDefault="00D244D7" w:rsidP="00946B39">
      <w:pPr>
        <w:numPr>
          <w:ilvl w:val="0"/>
          <w:numId w:val="2"/>
        </w:num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D244D7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t>Charges commissions in addition to a</w:t>
      </w:r>
      <w:r w:rsidR="00EE6F8D">
        <w:rPr>
          <w:rFonts w:ascii="Helvetica" w:eastAsia="Times New Roman" w:hAnsi="Helvetica" w:cs="Helvetica"/>
          <w:color w:val="333333"/>
          <w:sz w:val="27"/>
          <w:szCs w:val="27"/>
        </w:rPr>
        <w:t xml:space="preserve"> </w:t>
      </w:r>
      <w:r w:rsidR="00231FB0">
        <w:rPr>
          <w:rFonts w:ascii="Helvetica" w:eastAsia="Times New Roman" w:hAnsi="Helvetica" w:cs="Helvetica"/>
          <w:color w:val="333333"/>
          <w:sz w:val="27"/>
          <w:szCs w:val="27"/>
        </w:rPr>
        <w:t xml:space="preserve">planning </w:t>
      </w:r>
      <w:r w:rsidRPr="00D244D7">
        <w:rPr>
          <w:rFonts w:ascii="Helvetica" w:eastAsia="Times New Roman" w:hAnsi="Helvetica" w:cs="Helvetica"/>
          <w:color w:val="333333"/>
          <w:sz w:val="27"/>
          <w:szCs w:val="27"/>
        </w:rPr>
        <w:t>fee;</w:t>
      </w:r>
      <w:r w:rsidR="00793B02">
        <w:rPr>
          <w:rFonts w:ascii="Helvetica" w:eastAsia="Times New Roman" w:hAnsi="Helvetica" w:cs="Helvetica"/>
          <w:color w:val="333333"/>
          <w:sz w:val="27"/>
          <w:szCs w:val="27"/>
        </w:rPr>
        <w:t xml:space="preserve"> or</w:t>
      </w:r>
    </w:p>
    <w:p w14:paraId="4F907140" w14:textId="5899BBB5" w:rsidR="00D244D7" w:rsidRPr="00D244D7" w:rsidRDefault="00D244D7" w:rsidP="00946B39">
      <w:pPr>
        <w:numPr>
          <w:ilvl w:val="0"/>
          <w:numId w:val="2"/>
        </w:num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D244D7">
        <w:rPr>
          <w:rFonts w:ascii="Helvetica" w:eastAsia="Times New Roman" w:hAnsi="Helvetica" w:cs="Helvetica"/>
          <w:color w:val="333333"/>
          <w:sz w:val="27"/>
          <w:szCs w:val="27"/>
        </w:rPr>
        <w:t>Earns commissions for selling insurance in addition to a</w:t>
      </w:r>
      <w:r w:rsidR="00766BDD">
        <w:rPr>
          <w:rFonts w:ascii="Helvetica" w:eastAsia="Times New Roman" w:hAnsi="Helvetica" w:cs="Helvetica"/>
          <w:color w:val="333333"/>
          <w:sz w:val="27"/>
          <w:szCs w:val="27"/>
        </w:rPr>
        <w:t xml:space="preserve"> planning</w:t>
      </w:r>
      <w:r w:rsidRPr="00D244D7">
        <w:rPr>
          <w:rFonts w:ascii="Helvetica" w:eastAsia="Times New Roman" w:hAnsi="Helvetica" w:cs="Helvetica"/>
          <w:color w:val="333333"/>
          <w:sz w:val="27"/>
          <w:szCs w:val="27"/>
        </w:rPr>
        <w:t xml:space="preserve"> fee</w:t>
      </w:r>
      <w:r w:rsidR="00C30C2F">
        <w:rPr>
          <w:rFonts w:ascii="Helvetica" w:eastAsia="Times New Roman" w:hAnsi="Helvetica" w:cs="Helvetica"/>
          <w:color w:val="333333"/>
          <w:sz w:val="27"/>
          <w:szCs w:val="27"/>
        </w:rPr>
        <w:t>.</w:t>
      </w:r>
    </w:p>
    <w:p w14:paraId="0260611C" w14:textId="77777777" w:rsidR="00B6225C" w:rsidRDefault="00B6225C" w:rsidP="00D244D7">
      <w:pPr>
        <w:shd w:val="clear" w:color="auto" w:fill="FFFFFF"/>
        <w:spacing w:before="120" w:after="24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</w:p>
    <w:p w14:paraId="34FAC5B0" w14:textId="507B3280" w:rsidR="00D244D7" w:rsidRPr="00D244D7" w:rsidRDefault="00D244D7" w:rsidP="00D244D7">
      <w:pPr>
        <w:shd w:val="clear" w:color="auto" w:fill="FFFFFF"/>
        <w:spacing w:before="120" w:after="24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D244D7">
        <w:rPr>
          <w:rFonts w:ascii="Helvetica" w:eastAsia="Times New Roman" w:hAnsi="Helvetica" w:cs="Helvetica"/>
          <w:color w:val="333333"/>
          <w:sz w:val="27"/>
          <w:szCs w:val="27"/>
        </w:rPr>
        <w:t xml:space="preserve">Some </w:t>
      </w:r>
      <w:r w:rsidR="009B360E">
        <w:rPr>
          <w:rFonts w:ascii="Helvetica" w:eastAsia="Times New Roman" w:hAnsi="Helvetica" w:cs="Helvetica"/>
          <w:color w:val="333333"/>
          <w:sz w:val="27"/>
          <w:szCs w:val="27"/>
        </w:rPr>
        <w:t>advice-only financial planners</w:t>
      </w:r>
      <w:r w:rsidRPr="00D244D7">
        <w:rPr>
          <w:rFonts w:ascii="Helvetica" w:eastAsia="Times New Roman" w:hAnsi="Helvetica" w:cs="Helvetica"/>
          <w:color w:val="333333"/>
          <w:sz w:val="27"/>
          <w:szCs w:val="27"/>
        </w:rPr>
        <w:t>:</w:t>
      </w:r>
    </w:p>
    <w:p w14:paraId="137EC349" w14:textId="2220F905" w:rsidR="00D244D7" w:rsidRPr="00D244D7" w:rsidRDefault="00D244D7" w:rsidP="00D244D7">
      <w:pPr>
        <w:numPr>
          <w:ilvl w:val="0"/>
          <w:numId w:val="4"/>
        </w:num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D244D7">
        <w:rPr>
          <w:rFonts w:ascii="Helvetica" w:eastAsia="Times New Roman" w:hAnsi="Helvetica" w:cs="Helvetica"/>
          <w:color w:val="333333"/>
          <w:sz w:val="27"/>
          <w:szCs w:val="27"/>
        </w:rPr>
        <w:t xml:space="preserve">Adjust their contracts for inflation; </w:t>
      </w:r>
      <w:r w:rsidR="007640FD">
        <w:rPr>
          <w:rFonts w:ascii="Helvetica" w:eastAsia="Times New Roman" w:hAnsi="Helvetica" w:cs="Helvetica"/>
          <w:color w:val="333333"/>
          <w:sz w:val="27"/>
          <w:szCs w:val="27"/>
        </w:rPr>
        <w:t>or</w:t>
      </w:r>
    </w:p>
    <w:p w14:paraId="011692E7" w14:textId="7B725B0C" w:rsidR="00D244D7" w:rsidRPr="00D244D7" w:rsidRDefault="00D244D7" w:rsidP="00D244D7">
      <w:pPr>
        <w:numPr>
          <w:ilvl w:val="0"/>
          <w:numId w:val="4"/>
        </w:num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D244D7">
        <w:rPr>
          <w:rFonts w:ascii="Helvetica" w:eastAsia="Times New Roman" w:hAnsi="Helvetica" w:cs="Helvetica"/>
          <w:color w:val="333333"/>
          <w:sz w:val="27"/>
          <w:szCs w:val="27"/>
        </w:rPr>
        <w:t xml:space="preserve">Provide differing levels of service for different </w:t>
      </w:r>
      <w:r w:rsidR="007B22EF">
        <w:rPr>
          <w:rFonts w:ascii="Helvetica" w:eastAsia="Times New Roman" w:hAnsi="Helvetica" w:cs="Helvetica"/>
          <w:color w:val="333333"/>
          <w:sz w:val="27"/>
          <w:szCs w:val="27"/>
        </w:rPr>
        <w:t>fee</w:t>
      </w:r>
      <w:r w:rsidRPr="00D244D7">
        <w:rPr>
          <w:rFonts w:ascii="Helvetica" w:eastAsia="Times New Roman" w:hAnsi="Helvetica" w:cs="Helvetica"/>
          <w:color w:val="333333"/>
          <w:sz w:val="27"/>
          <w:szCs w:val="27"/>
        </w:rPr>
        <w:t xml:space="preserve"> amounts.</w:t>
      </w:r>
    </w:p>
    <w:p w14:paraId="40774226" w14:textId="75C5873C" w:rsidR="004C5AF9" w:rsidRDefault="004C5AF9"/>
    <w:p w14:paraId="28F739E0" w14:textId="6CF845FE" w:rsidR="00510971" w:rsidRPr="00E8027E" w:rsidRDefault="00E833D3" w:rsidP="00B6225C">
      <w:pPr>
        <w:pStyle w:val="Heading1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Why work with</w:t>
      </w:r>
      <w:r w:rsidR="0012541A" w:rsidRPr="00E8027E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 xml:space="preserve"> </w:t>
      </w:r>
      <w:r w:rsidR="00510971" w:rsidRPr="00E8027E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a</w:t>
      </w:r>
      <w:r w:rsidR="004E0541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n</w:t>
      </w:r>
      <w:r w:rsidR="00510971" w:rsidRPr="00E8027E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 xml:space="preserve"> </w:t>
      </w:r>
      <w:r w:rsidR="004E0541" w:rsidRPr="004E0541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advice-only financial planner</w:t>
      </w:r>
      <w:r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?</w:t>
      </w:r>
    </w:p>
    <w:p w14:paraId="3508DAE1" w14:textId="3C9C4B3D" w:rsidR="00AF4B83" w:rsidRDefault="00AF4B83" w:rsidP="00232598">
      <w:pPr>
        <w:numPr>
          <w:ilvl w:val="0"/>
          <w:numId w:val="4"/>
        </w:num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>
        <w:rPr>
          <w:rFonts w:ascii="Helvetica" w:eastAsia="Times New Roman" w:hAnsi="Helvetica" w:cs="Helvetica"/>
          <w:color w:val="333333"/>
          <w:sz w:val="27"/>
          <w:szCs w:val="27"/>
        </w:rPr>
        <w:t>Puts the focus entirely on planning for your life’s goals which you have more control over than the stock market</w:t>
      </w:r>
    </w:p>
    <w:p w14:paraId="52FF283E" w14:textId="776FC73B" w:rsidR="00921C4C" w:rsidRDefault="00921C4C" w:rsidP="00232598">
      <w:pPr>
        <w:numPr>
          <w:ilvl w:val="0"/>
          <w:numId w:val="4"/>
        </w:num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>
        <w:rPr>
          <w:rFonts w:ascii="Helvetica" w:eastAsia="Times New Roman" w:hAnsi="Helvetica" w:cs="Helvetica"/>
          <w:color w:val="333333"/>
          <w:sz w:val="27"/>
          <w:szCs w:val="27"/>
        </w:rPr>
        <w:t xml:space="preserve">Puts the client at the center and </w:t>
      </w:r>
      <w:r w:rsidR="00450C28">
        <w:rPr>
          <w:rFonts w:ascii="Helvetica" w:eastAsia="Times New Roman" w:hAnsi="Helvetica" w:cs="Helvetica"/>
          <w:color w:val="333333"/>
          <w:sz w:val="27"/>
          <w:szCs w:val="27"/>
        </w:rPr>
        <w:t>eliminates the products from the offering</w:t>
      </w:r>
    </w:p>
    <w:p w14:paraId="13108628" w14:textId="2A8B1747" w:rsidR="00510971" w:rsidRPr="00784CB6" w:rsidRDefault="001C75B8" w:rsidP="00232598">
      <w:pPr>
        <w:numPr>
          <w:ilvl w:val="0"/>
          <w:numId w:val="4"/>
        </w:num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>
        <w:rPr>
          <w:rFonts w:ascii="Helvetica" w:eastAsia="Times New Roman" w:hAnsi="Helvetica" w:cs="Helvetica"/>
          <w:color w:val="333333"/>
          <w:sz w:val="27"/>
          <w:szCs w:val="27"/>
        </w:rPr>
        <w:t>Reduced conflict-of-interests</w:t>
      </w:r>
      <w:r w:rsidR="00AB37B2">
        <w:rPr>
          <w:rFonts w:ascii="Helvetica" w:eastAsia="Times New Roman" w:hAnsi="Helvetica" w:cs="Helvetica"/>
          <w:color w:val="333333"/>
          <w:sz w:val="27"/>
          <w:szCs w:val="27"/>
        </w:rPr>
        <w:t xml:space="preserve">: no incentive to </w:t>
      </w:r>
      <w:r w:rsidR="00874D32">
        <w:rPr>
          <w:rFonts w:ascii="Helvetica" w:eastAsia="Times New Roman" w:hAnsi="Helvetica" w:cs="Helvetica"/>
          <w:color w:val="333333"/>
          <w:sz w:val="27"/>
          <w:szCs w:val="27"/>
        </w:rPr>
        <w:t xml:space="preserve">encourage managing </w:t>
      </w:r>
      <w:r w:rsidR="002E4881">
        <w:rPr>
          <w:rFonts w:ascii="Helvetica" w:eastAsia="Times New Roman" w:hAnsi="Helvetica" w:cs="Helvetica"/>
          <w:color w:val="333333"/>
          <w:sz w:val="27"/>
          <w:szCs w:val="27"/>
        </w:rPr>
        <w:t>more of your assets</w:t>
      </w:r>
      <w:r w:rsidR="00F201FF">
        <w:rPr>
          <w:rFonts w:ascii="Helvetica" w:eastAsia="Times New Roman" w:hAnsi="Helvetica" w:cs="Helvetica"/>
          <w:color w:val="333333"/>
          <w:sz w:val="27"/>
          <w:szCs w:val="27"/>
        </w:rPr>
        <w:t xml:space="preserve"> instead of recommending the fund</w:t>
      </w:r>
      <w:r w:rsidR="006D7A14">
        <w:rPr>
          <w:rFonts w:ascii="Helvetica" w:eastAsia="Times New Roman" w:hAnsi="Helvetica" w:cs="Helvetica"/>
          <w:color w:val="333333"/>
          <w:sz w:val="27"/>
          <w:szCs w:val="27"/>
        </w:rPr>
        <w:t>s</w:t>
      </w:r>
      <w:r w:rsidR="00F201FF">
        <w:rPr>
          <w:rFonts w:ascii="Helvetica" w:eastAsia="Times New Roman" w:hAnsi="Helvetica" w:cs="Helvetica"/>
          <w:color w:val="333333"/>
          <w:sz w:val="27"/>
          <w:szCs w:val="27"/>
        </w:rPr>
        <w:t xml:space="preserve"> be utilized for other purposes</w:t>
      </w:r>
      <w:r w:rsidR="0001464B">
        <w:rPr>
          <w:rFonts w:ascii="Helvetica" w:eastAsia="Times New Roman" w:hAnsi="Helvetica" w:cs="Helvetica"/>
          <w:color w:val="333333"/>
          <w:sz w:val="27"/>
          <w:szCs w:val="27"/>
        </w:rPr>
        <w:t xml:space="preserve"> such as paying down debt, etc.</w:t>
      </w:r>
      <w:r w:rsidR="00874D32">
        <w:rPr>
          <w:rFonts w:ascii="Helvetica" w:eastAsia="Times New Roman" w:hAnsi="Helvetica" w:cs="Helvetica"/>
          <w:color w:val="333333"/>
          <w:sz w:val="27"/>
          <w:szCs w:val="27"/>
        </w:rPr>
        <w:t xml:space="preserve"> </w:t>
      </w:r>
    </w:p>
    <w:p w14:paraId="7BF77A14" w14:textId="6973550A" w:rsidR="00510971" w:rsidRPr="00784CB6" w:rsidRDefault="001C75B8" w:rsidP="00232598">
      <w:pPr>
        <w:numPr>
          <w:ilvl w:val="0"/>
          <w:numId w:val="4"/>
        </w:num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>
        <w:rPr>
          <w:rFonts w:ascii="Helvetica" w:eastAsia="Times New Roman" w:hAnsi="Helvetica" w:cs="Helvetica"/>
          <w:color w:val="333333"/>
          <w:sz w:val="27"/>
          <w:szCs w:val="27"/>
        </w:rPr>
        <w:t>Transparency</w:t>
      </w:r>
      <w:r w:rsidR="00BF3993">
        <w:rPr>
          <w:rFonts w:ascii="Helvetica" w:eastAsia="Times New Roman" w:hAnsi="Helvetica" w:cs="Helvetica"/>
          <w:color w:val="333333"/>
          <w:sz w:val="27"/>
          <w:szCs w:val="27"/>
        </w:rPr>
        <w:t>: you know the exact price you’ll be paying</w:t>
      </w:r>
    </w:p>
    <w:p w14:paraId="60135164" w14:textId="21265DE1" w:rsidR="00510971" w:rsidRDefault="00BD4A36" w:rsidP="00232598">
      <w:pPr>
        <w:numPr>
          <w:ilvl w:val="0"/>
          <w:numId w:val="4"/>
        </w:num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>
        <w:rPr>
          <w:rFonts w:ascii="Helvetica" w:eastAsia="Times New Roman" w:hAnsi="Helvetica" w:cs="Helvetica"/>
          <w:color w:val="333333"/>
          <w:sz w:val="27"/>
          <w:szCs w:val="27"/>
        </w:rPr>
        <w:t>Simplicity</w:t>
      </w:r>
      <w:r w:rsidR="00BF3993">
        <w:rPr>
          <w:rFonts w:ascii="Helvetica" w:eastAsia="Times New Roman" w:hAnsi="Helvetica" w:cs="Helvetica"/>
          <w:color w:val="333333"/>
          <w:sz w:val="27"/>
          <w:szCs w:val="27"/>
        </w:rPr>
        <w:t>: no calculations nec</w:t>
      </w:r>
      <w:r w:rsidR="002F1BB3">
        <w:rPr>
          <w:rFonts w:ascii="Helvetica" w:eastAsia="Times New Roman" w:hAnsi="Helvetica" w:cs="Helvetica"/>
          <w:color w:val="333333"/>
          <w:sz w:val="27"/>
          <w:szCs w:val="27"/>
        </w:rPr>
        <w:t>e</w:t>
      </w:r>
      <w:r w:rsidR="00BF3993">
        <w:rPr>
          <w:rFonts w:ascii="Helvetica" w:eastAsia="Times New Roman" w:hAnsi="Helvetica" w:cs="Helvetica"/>
          <w:color w:val="333333"/>
          <w:sz w:val="27"/>
          <w:szCs w:val="27"/>
        </w:rPr>
        <w:t>ssary</w:t>
      </w:r>
      <w:r w:rsidR="00311438">
        <w:rPr>
          <w:rFonts w:ascii="Helvetica" w:eastAsia="Times New Roman" w:hAnsi="Helvetica" w:cs="Helvetica"/>
          <w:color w:val="333333"/>
          <w:sz w:val="27"/>
          <w:szCs w:val="27"/>
        </w:rPr>
        <w:t xml:space="preserve"> to understand fee</w:t>
      </w:r>
    </w:p>
    <w:p w14:paraId="7C5456C5" w14:textId="4A91C81D" w:rsidR="00EA55F1" w:rsidRDefault="00EA55F1" w:rsidP="00EA55F1">
      <w:p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</w:p>
    <w:p w14:paraId="55B6E6D0" w14:textId="7923FACD" w:rsidR="00EA55F1" w:rsidRPr="00EA55F1" w:rsidRDefault="00EA55F1" w:rsidP="00EA55F1">
      <w:p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  <w:r w:rsidRPr="00EA55F1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About XYZ company</w:t>
      </w:r>
    </w:p>
    <w:p w14:paraId="74598354" w14:textId="0D0B3D0D" w:rsidR="00EA55F1" w:rsidRPr="00784CB6" w:rsidRDefault="00EA55F1" w:rsidP="00EA55F1">
      <w:p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>
        <w:rPr>
          <w:rFonts w:ascii="Helvetica" w:eastAsia="Times New Roman" w:hAnsi="Helvetica" w:cs="Helvetica"/>
          <w:color w:val="333333"/>
          <w:sz w:val="27"/>
          <w:szCs w:val="27"/>
        </w:rPr>
        <w:t>(</w:t>
      </w:r>
      <w:r w:rsidR="00E4408E">
        <w:rPr>
          <w:rFonts w:ascii="Helvetica" w:eastAsia="Times New Roman" w:hAnsi="Helvetica" w:cs="Helvetica"/>
          <w:color w:val="333333"/>
          <w:sz w:val="27"/>
          <w:szCs w:val="27"/>
        </w:rPr>
        <w:t>I</w:t>
      </w:r>
      <w:r>
        <w:rPr>
          <w:rFonts w:ascii="Helvetica" w:eastAsia="Times New Roman" w:hAnsi="Helvetica" w:cs="Helvetica"/>
          <w:color w:val="333333"/>
          <w:sz w:val="27"/>
          <w:szCs w:val="27"/>
        </w:rPr>
        <w:t>nsert your company’s info)</w:t>
      </w:r>
    </w:p>
    <w:p w14:paraId="3A8B0E1C" w14:textId="2322B4AA" w:rsidR="00510971" w:rsidRDefault="00510971"/>
    <w:p w14:paraId="4DC74FDC" w14:textId="58C0FE54" w:rsidR="007857F8" w:rsidRPr="00E8027E" w:rsidRDefault="007857F8" w:rsidP="000F0296">
      <w:pPr>
        <w:pStyle w:val="NormalWeb"/>
        <w:shd w:val="clear" w:color="auto" w:fill="FFFFFF"/>
        <w:spacing w:before="120" w:beforeAutospacing="0" w:after="240" w:afterAutospacing="0"/>
        <w:rPr>
          <w:rFonts w:ascii="Helvetica" w:hAnsi="Helvetica" w:cs="Helvetica"/>
          <w:b/>
          <w:bCs/>
          <w:color w:val="333333"/>
          <w:sz w:val="27"/>
          <w:szCs w:val="27"/>
        </w:rPr>
      </w:pPr>
      <w:r w:rsidRPr="00E8027E">
        <w:rPr>
          <w:rFonts w:ascii="Helvetica" w:hAnsi="Helvetica" w:cs="Helvetica"/>
          <w:b/>
          <w:bCs/>
          <w:color w:val="333333"/>
          <w:sz w:val="27"/>
          <w:szCs w:val="27"/>
        </w:rPr>
        <w:t>Disclosures</w:t>
      </w:r>
    </w:p>
    <w:p w14:paraId="7DCE7068" w14:textId="4B99844E" w:rsidR="00CC24C7" w:rsidRPr="003D59BA" w:rsidRDefault="003D59BA" w:rsidP="003D59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</w:rPr>
      </w:pPr>
      <w:r>
        <w:rPr>
          <w:rFonts w:ascii="Helvetica" w:eastAsia="Times New Roman" w:hAnsi="Helvetica" w:cs="Helvetica"/>
          <w:color w:val="333333"/>
          <w:sz w:val="27"/>
          <w:szCs w:val="27"/>
        </w:rPr>
        <w:t>(</w:t>
      </w:r>
      <w:r w:rsidRPr="003D59BA">
        <w:rPr>
          <w:rFonts w:ascii="Helvetica" w:eastAsia="Times New Roman" w:hAnsi="Helvetica" w:cs="Helvetica"/>
          <w:color w:val="333333"/>
          <w:sz w:val="27"/>
          <w:szCs w:val="27"/>
        </w:rPr>
        <w:t xml:space="preserve">Insert </w:t>
      </w:r>
      <w:r w:rsidR="005F5F51" w:rsidRPr="003D59BA">
        <w:rPr>
          <w:rFonts w:ascii="Helvetica" w:eastAsia="Times New Roman" w:hAnsi="Helvetica" w:cs="Helvetica"/>
          <w:color w:val="333333"/>
          <w:sz w:val="27"/>
          <w:szCs w:val="27"/>
        </w:rPr>
        <w:t>your company’s disclosures</w:t>
      </w:r>
      <w:r w:rsidRPr="003D59BA">
        <w:rPr>
          <w:rFonts w:ascii="Helvetica" w:eastAsia="Times New Roman" w:hAnsi="Helvetica" w:cs="Helvetica"/>
          <w:color w:val="333333"/>
          <w:sz w:val="27"/>
          <w:szCs w:val="27"/>
        </w:rPr>
        <w:t>)</w:t>
      </w:r>
    </w:p>
    <w:p w14:paraId="59EBDDEA" w14:textId="55FC03CD" w:rsidR="00CC24C7" w:rsidRDefault="00CC24C7"/>
    <w:p w14:paraId="402AB06E" w14:textId="77777777" w:rsidR="00CC24C7" w:rsidRDefault="00CC24C7"/>
    <w:sectPr w:rsidR="00CC2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CEB"/>
    <w:multiLevelType w:val="hybridMultilevel"/>
    <w:tmpl w:val="45CC2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23C58"/>
    <w:multiLevelType w:val="multilevel"/>
    <w:tmpl w:val="802E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14E18"/>
    <w:multiLevelType w:val="hybridMultilevel"/>
    <w:tmpl w:val="5FEE83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331B2C"/>
    <w:multiLevelType w:val="multilevel"/>
    <w:tmpl w:val="2C6A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D3B9D"/>
    <w:multiLevelType w:val="multilevel"/>
    <w:tmpl w:val="6E6C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4358BD"/>
    <w:multiLevelType w:val="multilevel"/>
    <w:tmpl w:val="4754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8C4987"/>
    <w:multiLevelType w:val="multilevel"/>
    <w:tmpl w:val="1E46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0830663">
    <w:abstractNumId w:val="5"/>
  </w:num>
  <w:num w:numId="2" w16cid:durableId="1543051951">
    <w:abstractNumId w:val="6"/>
  </w:num>
  <w:num w:numId="3" w16cid:durableId="1498643685">
    <w:abstractNumId w:val="3"/>
  </w:num>
  <w:num w:numId="4" w16cid:durableId="904223099">
    <w:abstractNumId w:val="1"/>
  </w:num>
  <w:num w:numId="5" w16cid:durableId="1877811158">
    <w:abstractNumId w:val="4"/>
  </w:num>
  <w:num w:numId="6" w16cid:durableId="452670157">
    <w:abstractNumId w:val="2"/>
  </w:num>
  <w:num w:numId="7" w16cid:durableId="1894657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D7"/>
    <w:rsid w:val="0001464B"/>
    <w:rsid w:val="000716E0"/>
    <w:rsid w:val="0008675A"/>
    <w:rsid w:val="000C1057"/>
    <w:rsid w:val="000F0296"/>
    <w:rsid w:val="00117A8A"/>
    <w:rsid w:val="0012541A"/>
    <w:rsid w:val="001C75B8"/>
    <w:rsid w:val="00231FB0"/>
    <w:rsid w:val="00232598"/>
    <w:rsid w:val="0023263D"/>
    <w:rsid w:val="002E3575"/>
    <w:rsid w:val="002E4881"/>
    <w:rsid w:val="002F1BB3"/>
    <w:rsid w:val="002F40FE"/>
    <w:rsid w:val="002F42B1"/>
    <w:rsid w:val="00311438"/>
    <w:rsid w:val="003D59BA"/>
    <w:rsid w:val="003E7D39"/>
    <w:rsid w:val="004122BA"/>
    <w:rsid w:val="00450C28"/>
    <w:rsid w:val="00471945"/>
    <w:rsid w:val="004C5AF9"/>
    <w:rsid w:val="004D265C"/>
    <w:rsid w:val="004E0541"/>
    <w:rsid w:val="00503649"/>
    <w:rsid w:val="00510971"/>
    <w:rsid w:val="00543730"/>
    <w:rsid w:val="00552BA8"/>
    <w:rsid w:val="005567D2"/>
    <w:rsid w:val="00576F8C"/>
    <w:rsid w:val="00587EFE"/>
    <w:rsid w:val="005F5F51"/>
    <w:rsid w:val="00635B22"/>
    <w:rsid w:val="00687F6C"/>
    <w:rsid w:val="006A4900"/>
    <w:rsid w:val="006D7A14"/>
    <w:rsid w:val="007640FD"/>
    <w:rsid w:val="00766BDD"/>
    <w:rsid w:val="00784CB6"/>
    <w:rsid w:val="007857F8"/>
    <w:rsid w:val="00793B02"/>
    <w:rsid w:val="007B22EF"/>
    <w:rsid w:val="007B62E2"/>
    <w:rsid w:val="007F708D"/>
    <w:rsid w:val="00824B2D"/>
    <w:rsid w:val="008331B4"/>
    <w:rsid w:val="008427FD"/>
    <w:rsid w:val="0086335E"/>
    <w:rsid w:val="00874D32"/>
    <w:rsid w:val="009069BA"/>
    <w:rsid w:val="00913C81"/>
    <w:rsid w:val="00921C4C"/>
    <w:rsid w:val="00933D17"/>
    <w:rsid w:val="00946B39"/>
    <w:rsid w:val="009674EC"/>
    <w:rsid w:val="00993BE2"/>
    <w:rsid w:val="009B360E"/>
    <w:rsid w:val="009C4B3F"/>
    <w:rsid w:val="009D3AF8"/>
    <w:rsid w:val="009E0AC7"/>
    <w:rsid w:val="00A65E8F"/>
    <w:rsid w:val="00A746C0"/>
    <w:rsid w:val="00A8598D"/>
    <w:rsid w:val="00AB37B2"/>
    <w:rsid w:val="00AC799B"/>
    <w:rsid w:val="00AF0833"/>
    <w:rsid w:val="00AF152C"/>
    <w:rsid w:val="00AF4B83"/>
    <w:rsid w:val="00B535AB"/>
    <w:rsid w:val="00B6225C"/>
    <w:rsid w:val="00B640B7"/>
    <w:rsid w:val="00B82383"/>
    <w:rsid w:val="00BD4A36"/>
    <w:rsid w:val="00BF0DB5"/>
    <w:rsid w:val="00BF3993"/>
    <w:rsid w:val="00C03853"/>
    <w:rsid w:val="00C206DE"/>
    <w:rsid w:val="00C3067C"/>
    <w:rsid w:val="00C30C2F"/>
    <w:rsid w:val="00C70A97"/>
    <w:rsid w:val="00C81E04"/>
    <w:rsid w:val="00CA0B41"/>
    <w:rsid w:val="00CC24C7"/>
    <w:rsid w:val="00CE380E"/>
    <w:rsid w:val="00D244D7"/>
    <w:rsid w:val="00D25901"/>
    <w:rsid w:val="00D32D58"/>
    <w:rsid w:val="00D534DB"/>
    <w:rsid w:val="00DA2D92"/>
    <w:rsid w:val="00E078FC"/>
    <w:rsid w:val="00E33E00"/>
    <w:rsid w:val="00E4408E"/>
    <w:rsid w:val="00E75D99"/>
    <w:rsid w:val="00E8027E"/>
    <w:rsid w:val="00E833D3"/>
    <w:rsid w:val="00E91B05"/>
    <w:rsid w:val="00EA55F1"/>
    <w:rsid w:val="00EE1363"/>
    <w:rsid w:val="00EE2561"/>
    <w:rsid w:val="00EE6F8D"/>
    <w:rsid w:val="00F201FF"/>
    <w:rsid w:val="00F35D52"/>
    <w:rsid w:val="00FD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EDA8C"/>
  <w15:chartTrackingRefBased/>
  <w15:docId w15:val="{0E140CAE-EB37-4A0E-82FB-6267AC3E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22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109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244D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109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622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84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8966B-44BF-4BA1-AD23-BF772F62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Grillo</dc:creator>
  <cp:keywords/>
  <dc:description/>
  <cp:lastModifiedBy>Sara Grillo</cp:lastModifiedBy>
  <cp:revision>52</cp:revision>
  <dcterms:created xsi:type="dcterms:W3CDTF">2022-10-15T01:46:00Z</dcterms:created>
  <dcterms:modified xsi:type="dcterms:W3CDTF">2022-10-15T02:49:00Z</dcterms:modified>
</cp:coreProperties>
</file>